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AF2" w:rsidRPr="009A7FA0" w:rsidRDefault="00557AF2" w:rsidP="009A7FA0">
      <w:pPr>
        <w:pStyle w:val="Naslov1"/>
        <w:spacing w:before="0"/>
        <w:rPr>
          <w:rFonts w:ascii="Arial" w:hAnsi="Arial" w:cs="Arial"/>
          <w:color w:val="000000"/>
          <w:sz w:val="20"/>
          <w:szCs w:val="20"/>
        </w:rPr>
      </w:pPr>
      <w:r w:rsidRPr="009A7FA0">
        <w:rPr>
          <w:rFonts w:ascii="Arial" w:hAnsi="Arial" w:cs="Arial"/>
          <w:b w:val="0"/>
          <w:noProof/>
          <w:sz w:val="20"/>
          <w:szCs w:val="20"/>
          <w:lang w:eastAsia="sl-SI"/>
        </w:rPr>
        <w:drawing>
          <wp:anchor distT="0" distB="0" distL="114300" distR="114300" simplePos="0" relativeHeight="251667456" behindDoc="1" locked="0" layoutInCell="1" allowOverlap="1" wp14:anchorId="18A9D2D2" wp14:editId="46099097">
            <wp:simplePos x="0" y="0"/>
            <wp:positionH relativeFrom="margin">
              <wp:posOffset>3314065</wp:posOffset>
            </wp:positionH>
            <wp:positionV relativeFrom="margin">
              <wp:posOffset>-388620</wp:posOffset>
            </wp:positionV>
            <wp:extent cx="2164080" cy="936625"/>
            <wp:effectExtent l="0" t="0" r="7620" b="0"/>
            <wp:wrapSquare wrapText="bothSides"/>
            <wp:docPr id="12" name="Slika 12" descr="MDD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DDSZ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7FA0">
        <w:rPr>
          <w:rFonts w:ascii="Arial" w:hAnsi="Arial" w:cs="Arial"/>
          <w:b w:val="0"/>
          <w:noProof/>
          <w:color w:val="ED7D31" w:themeColor="accent2"/>
          <w:sz w:val="20"/>
          <w:szCs w:val="20"/>
          <w:lang w:eastAsia="sl-SI"/>
        </w:rPr>
        <w:drawing>
          <wp:anchor distT="0" distB="0" distL="114300" distR="114300" simplePos="0" relativeHeight="251665408" behindDoc="1" locked="0" layoutInCell="1" allowOverlap="1" wp14:anchorId="77FCC393" wp14:editId="36E7CC9F">
            <wp:simplePos x="0" y="0"/>
            <wp:positionH relativeFrom="margin">
              <wp:posOffset>266065</wp:posOffset>
            </wp:positionH>
            <wp:positionV relativeFrom="page">
              <wp:posOffset>548005</wp:posOffset>
            </wp:positionV>
            <wp:extent cx="1927860" cy="930910"/>
            <wp:effectExtent l="0" t="0" r="0" b="2540"/>
            <wp:wrapSquare wrapText="bothSides"/>
            <wp:docPr id="1" name="Slika 1" descr="Logo_EKP_socialni_sklad_SLO_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Logo_EKP_socialni_sklad_SLO_slog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93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885" w:rsidRPr="009A7FA0" w:rsidRDefault="00005885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04EE" w:rsidRPr="009A7FA0" w:rsidRDefault="002E04E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04EE" w:rsidRPr="009A7FA0" w:rsidRDefault="00600C2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A7FA0">
        <w:rPr>
          <w:rFonts w:ascii="Arial" w:hAnsi="Arial" w:cs="Arial"/>
          <w:b/>
          <w:noProof/>
          <w:sz w:val="20"/>
          <w:szCs w:val="20"/>
          <w:lang w:eastAsia="sl-SI"/>
        </w:rPr>
        <w:drawing>
          <wp:anchor distT="0" distB="0" distL="114300" distR="114300" simplePos="0" relativeHeight="251662336" behindDoc="0" locked="0" layoutInCell="1" allowOverlap="1" wp14:anchorId="75A1D117" wp14:editId="5BDF5DAF">
            <wp:simplePos x="0" y="0"/>
            <wp:positionH relativeFrom="column">
              <wp:posOffset>-358775</wp:posOffset>
            </wp:positionH>
            <wp:positionV relativeFrom="paragraph">
              <wp:posOffset>194945</wp:posOffset>
            </wp:positionV>
            <wp:extent cx="2958465" cy="97536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04EE" w:rsidRPr="009A7FA0" w:rsidRDefault="002E04E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04EE" w:rsidRPr="009A7FA0" w:rsidRDefault="002E04E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E04EE" w:rsidRPr="009A7FA0" w:rsidRDefault="002E04E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C30C2" w:rsidRPr="009A7FA0" w:rsidRDefault="002C30C2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600C2E" w:rsidRPr="009A7FA0" w:rsidRDefault="00600C2E" w:rsidP="009A7FA0">
      <w:pPr>
        <w:jc w:val="both"/>
        <w:rPr>
          <w:rFonts w:ascii="Arial" w:hAnsi="Arial" w:cs="Arial"/>
          <w:color w:val="5B9BD5" w:themeColor="accent1"/>
          <w:sz w:val="20"/>
          <w:szCs w:val="20"/>
        </w:rPr>
      </w:pPr>
      <w:r w:rsidRPr="009A7FA0">
        <w:rPr>
          <w:rFonts w:ascii="Arial" w:hAnsi="Arial" w:cs="Arial"/>
          <w:b/>
          <w:color w:val="5B9BD5" w:themeColor="accent1"/>
          <w:sz w:val="20"/>
          <w:szCs w:val="20"/>
        </w:rPr>
        <w:t>Stopi korak naprej in se vključi v program</w:t>
      </w:r>
      <w:r w:rsidRPr="009A7FA0">
        <w:rPr>
          <w:rFonts w:ascii="Arial" w:hAnsi="Arial" w:cs="Arial"/>
          <w:color w:val="5B9BD5" w:themeColor="accent1"/>
          <w:sz w:val="20"/>
          <w:szCs w:val="20"/>
        </w:rPr>
        <w:t xml:space="preserve"> </w:t>
      </w:r>
      <w:r w:rsidRPr="009A7FA0">
        <w:rPr>
          <w:rFonts w:ascii="Arial" w:hAnsi="Arial" w:cs="Arial"/>
          <w:b/>
          <w:color w:val="5B9BD5" w:themeColor="accent1"/>
          <w:sz w:val="20"/>
          <w:szCs w:val="20"/>
        </w:rPr>
        <w:t>socialne aktivacije</w:t>
      </w:r>
    </w:p>
    <w:p w:rsidR="00C32B2E" w:rsidRPr="009A7FA0" w:rsidRDefault="00C32B2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32B2E" w:rsidRPr="009A7FA0" w:rsidRDefault="00C32B2E" w:rsidP="009A7FA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C32B2E" w:rsidRPr="009A7FA0" w:rsidRDefault="001C5F69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color w:val="000000"/>
          <w:sz w:val="20"/>
          <w:szCs w:val="20"/>
        </w:rPr>
        <w:t>S</w:t>
      </w:r>
      <w:r w:rsidRPr="009A7FA0">
        <w:rPr>
          <w:rFonts w:ascii="Arial" w:hAnsi="Arial" w:cs="Arial"/>
          <w:sz w:val="20"/>
          <w:szCs w:val="20"/>
        </w:rPr>
        <w:t>ocialna aktivacija</w:t>
      </w:r>
      <w:r w:rsidR="00C32B2E" w:rsidRPr="009A7FA0">
        <w:rPr>
          <w:rFonts w:ascii="Arial" w:hAnsi="Arial" w:cs="Arial"/>
          <w:sz w:val="20"/>
          <w:szCs w:val="20"/>
        </w:rPr>
        <w:t xml:space="preserve"> </w:t>
      </w:r>
      <w:r w:rsidR="00F4039C" w:rsidRPr="009A7FA0">
        <w:rPr>
          <w:rFonts w:ascii="Arial" w:hAnsi="Arial" w:cs="Arial"/>
          <w:sz w:val="20"/>
          <w:szCs w:val="20"/>
        </w:rPr>
        <w:t>je p</w:t>
      </w:r>
      <w:r w:rsidR="00F4039C" w:rsidRPr="009A7FA0">
        <w:rPr>
          <w:rFonts w:ascii="Arial" w:hAnsi="Arial" w:cs="Arial"/>
          <w:color w:val="000000"/>
          <w:sz w:val="20"/>
          <w:szCs w:val="20"/>
        </w:rPr>
        <w:t xml:space="preserve">ilotni projekt Ministrstva za delo, družino, socialne zadeve in enake možnosti, ki </w:t>
      </w:r>
      <w:r w:rsidR="00C32B2E" w:rsidRPr="009A7FA0">
        <w:rPr>
          <w:rFonts w:ascii="Arial" w:hAnsi="Arial" w:cs="Arial"/>
          <w:sz w:val="20"/>
          <w:szCs w:val="20"/>
        </w:rPr>
        <w:t xml:space="preserve">je v letu 2017 nastal kot odziv </w:t>
      </w:r>
      <w:r w:rsidR="00F4039C" w:rsidRPr="009A7FA0">
        <w:rPr>
          <w:rFonts w:ascii="Arial" w:hAnsi="Arial" w:cs="Arial"/>
          <w:sz w:val="20"/>
          <w:szCs w:val="20"/>
        </w:rPr>
        <w:t xml:space="preserve">na posledice </w:t>
      </w:r>
      <w:r w:rsidR="00C32B2E" w:rsidRPr="009A7FA0">
        <w:rPr>
          <w:rFonts w:ascii="Arial" w:hAnsi="Arial" w:cs="Arial"/>
          <w:sz w:val="20"/>
          <w:szCs w:val="20"/>
        </w:rPr>
        <w:t xml:space="preserve"> </w:t>
      </w:r>
      <w:r w:rsidR="00DB76DB" w:rsidRPr="009A7FA0">
        <w:rPr>
          <w:rFonts w:ascii="Arial" w:hAnsi="Arial" w:cs="Arial"/>
          <w:sz w:val="20"/>
          <w:szCs w:val="20"/>
        </w:rPr>
        <w:t>gospodarske</w:t>
      </w:r>
      <w:r w:rsidR="00C32B2E" w:rsidRPr="009A7FA0">
        <w:rPr>
          <w:rFonts w:ascii="Arial" w:hAnsi="Arial" w:cs="Arial"/>
          <w:sz w:val="20"/>
          <w:szCs w:val="20"/>
        </w:rPr>
        <w:t xml:space="preserve"> krize</w:t>
      </w:r>
      <w:r w:rsidR="00DB76DB" w:rsidRPr="009A7FA0">
        <w:rPr>
          <w:rFonts w:ascii="Arial" w:hAnsi="Arial" w:cs="Arial"/>
          <w:sz w:val="20"/>
          <w:szCs w:val="20"/>
        </w:rPr>
        <w:t>,</w:t>
      </w:r>
      <w:r w:rsidR="002F496F" w:rsidRPr="009A7FA0">
        <w:rPr>
          <w:rFonts w:ascii="Arial" w:hAnsi="Arial" w:cs="Arial"/>
          <w:sz w:val="20"/>
          <w:szCs w:val="20"/>
        </w:rPr>
        <w:t xml:space="preserve"> s</w:t>
      </w:r>
      <w:r w:rsidR="00DB76DB" w:rsidRPr="009A7FA0">
        <w:rPr>
          <w:rFonts w:ascii="Arial" w:hAnsi="Arial" w:cs="Arial"/>
          <w:sz w:val="20"/>
          <w:szCs w:val="20"/>
        </w:rPr>
        <w:t xml:space="preserve"> </w:t>
      </w:r>
      <w:r w:rsidR="00F4039C" w:rsidRPr="009A7FA0">
        <w:rPr>
          <w:rFonts w:ascii="Arial" w:hAnsi="Arial" w:cs="Arial"/>
          <w:sz w:val="20"/>
          <w:szCs w:val="20"/>
        </w:rPr>
        <w:t xml:space="preserve">katero se je </w:t>
      </w:r>
      <w:r w:rsidR="00C32B2E" w:rsidRPr="009A7FA0">
        <w:rPr>
          <w:rFonts w:ascii="Arial" w:hAnsi="Arial" w:cs="Arial"/>
          <w:sz w:val="20"/>
          <w:szCs w:val="20"/>
        </w:rPr>
        <w:t>dvig</w:t>
      </w:r>
      <w:r w:rsidR="00F4039C" w:rsidRPr="009A7FA0">
        <w:rPr>
          <w:rFonts w:ascii="Arial" w:hAnsi="Arial" w:cs="Arial"/>
          <w:sz w:val="20"/>
          <w:szCs w:val="20"/>
        </w:rPr>
        <w:t xml:space="preserve">nilo število </w:t>
      </w:r>
      <w:r w:rsidR="002F496F" w:rsidRPr="009A7FA0">
        <w:rPr>
          <w:rFonts w:ascii="Arial" w:hAnsi="Arial" w:cs="Arial"/>
          <w:sz w:val="20"/>
          <w:szCs w:val="20"/>
        </w:rPr>
        <w:t>d</w:t>
      </w:r>
      <w:r w:rsidR="00C32B2E" w:rsidRPr="009A7FA0">
        <w:rPr>
          <w:rFonts w:ascii="Arial" w:hAnsi="Arial" w:cs="Arial"/>
          <w:sz w:val="20"/>
          <w:szCs w:val="20"/>
        </w:rPr>
        <w:t xml:space="preserve">olgotrajno </w:t>
      </w:r>
      <w:r w:rsidR="00DB76DB" w:rsidRPr="009A7FA0">
        <w:rPr>
          <w:rFonts w:ascii="Arial" w:hAnsi="Arial" w:cs="Arial"/>
          <w:sz w:val="20"/>
          <w:szCs w:val="20"/>
        </w:rPr>
        <w:t>brezposelnih</w:t>
      </w:r>
      <w:r w:rsidR="00C32B2E" w:rsidRPr="009A7FA0">
        <w:rPr>
          <w:rFonts w:ascii="Arial" w:hAnsi="Arial" w:cs="Arial"/>
          <w:sz w:val="20"/>
          <w:szCs w:val="20"/>
        </w:rPr>
        <w:t xml:space="preserve"> oseb. </w:t>
      </w:r>
      <w:r w:rsidR="00F4039C" w:rsidRPr="009A7FA0">
        <w:rPr>
          <w:rFonts w:ascii="Arial" w:hAnsi="Arial" w:cs="Arial"/>
          <w:sz w:val="20"/>
          <w:szCs w:val="20"/>
        </w:rPr>
        <w:t xml:space="preserve">Kljub izboljšanju gospodarske slike, </w:t>
      </w:r>
      <w:r w:rsidR="00C32B2E" w:rsidRPr="009A7FA0">
        <w:rPr>
          <w:rFonts w:ascii="Arial" w:hAnsi="Arial" w:cs="Arial"/>
          <w:sz w:val="20"/>
          <w:szCs w:val="20"/>
        </w:rPr>
        <w:t>se</w:t>
      </w:r>
      <w:r w:rsidR="00DB76DB" w:rsidRPr="009A7FA0">
        <w:rPr>
          <w:rFonts w:ascii="Arial" w:hAnsi="Arial" w:cs="Arial"/>
          <w:sz w:val="20"/>
          <w:szCs w:val="20"/>
        </w:rPr>
        <w:t xml:space="preserve"> </w:t>
      </w:r>
      <w:r w:rsidR="00F4039C" w:rsidRPr="009A7FA0">
        <w:rPr>
          <w:rFonts w:ascii="Arial" w:hAnsi="Arial" w:cs="Arial"/>
          <w:sz w:val="20"/>
          <w:szCs w:val="20"/>
        </w:rPr>
        <w:t xml:space="preserve">danes </w:t>
      </w:r>
      <w:r w:rsidR="00C32B2E" w:rsidRPr="009A7FA0">
        <w:rPr>
          <w:rFonts w:ascii="Arial" w:hAnsi="Arial" w:cs="Arial"/>
          <w:sz w:val="20"/>
          <w:szCs w:val="20"/>
        </w:rPr>
        <w:t>še vedno</w:t>
      </w:r>
      <w:r w:rsidR="00DB76DB" w:rsidRPr="009A7FA0">
        <w:rPr>
          <w:rFonts w:ascii="Arial" w:hAnsi="Arial" w:cs="Arial"/>
          <w:sz w:val="20"/>
          <w:szCs w:val="20"/>
        </w:rPr>
        <w:t xml:space="preserve"> </w:t>
      </w:r>
      <w:r w:rsidR="00C32B2E" w:rsidRPr="009A7FA0">
        <w:rPr>
          <w:rFonts w:ascii="Arial" w:hAnsi="Arial" w:cs="Arial"/>
          <w:sz w:val="20"/>
          <w:szCs w:val="20"/>
        </w:rPr>
        <w:t xml:space="preserve">srečujemo z </w:t>
      </w:r>
      <w:r w:rsidR="00DB76DB" w:rsidRPr="009A7FA0">
        <w:rPr>
          <w:rFonts w:ascii="Arial" w:hAnsi="Arial" w:cs="Arial"/>
          <w:sz w:val="20"/>
          <w:szCs w:val="20"/>
        </w:rPr>
        <w:t>ranljivimi</w:t>
      </w:r>
      <w:r w:rsidR="00C32B2E" w:rsidRPr="009A7FA0">
        <w:rPr>
          <w:rFonts w:ascii="Arial" w:hAnsi="Arial" w:cs="Arial"/>
          <w:sz w:val="20"/>
          <w:szCs w:val="20"/>
        </w:rPr>
        <w:t xml:space="preserve"> skupinami in </w:t>
      </w:r>
      <w:r w:rsidR="00DB76DB" w:rsidRPr="009A7FA0">
        <w:rPr>
          <w:rFonts w:ascii="Arial" w:hAnsi="Arial" w:cs="Arial"/>
          <w:sz w:val="20"/>
          <w:szCs w:val="20"/>
        </w:rPr>
        <w:t>posamezniki, ki so težje zap</w:t>
      </w:r>
      <w:r w:rsidR="00C32B2E" w:rsidRPr="009A7FA0">
        <w:rPr>
          <w:rFonts w:ascii="Arial" w:hAnsi="Arial" w:cs="Arial"/>
          <w:sz w:val="20"/>
          <w:szCs w:val="20"/>
        </w:rPr>
        <w:t>o</w:t>
      </w:r>
      <w:r w:rsidR="00DB76DB" w:rsidRPr="009A7FA0">
        <w:rPr>
          <w:rFonts w:ascii="Arial" w:hAnsi="Arial" w:cs="Arial"/>
          <w:sz w:val="20"/>
          <w:szCs w:val="20"/>
        </w:rPr>
        <w:t>s</w:t>
      </w:r>
      <w:r w:rsidR="00C32B2E" w:rsidRPr="009A7FA0">
        <w:rPr>
          <w:rFonts w:ascii="Arial" w:hAnsi="Arial" w:cs="Arial"/>
          <w:sz w:val="20"/>
          <w:szCs w:val="20"/>
        </w:rPr>
        <w:t xml:space="preserve">ljivi, </w:t>
      </w:r>
      <w:r w:rsidR="00DB76DB" w:rsidRPr="009A7FA0">
        <w:rPr>
          <w:rFonts w:ascii="Arial" w:hAnsi="Arial" w:cs="Arial"/>
          <w:sz w:val="20"/>
          <w:szCs w:val="20"/>
        </w:rPr>
        <w:t>izgubljajo</w:t>
      </w:r>
      <w:r w:rsidR="00C32B2E" w:rsidRPr="009A7FA0">
        <w:rPr>
          <w:rFonts w:ascii="Arial" w:hAnsi="Arial" w:cs="Arial"/>
          <w:sz w:val="20"/>
          <w:szCs w:val="20"/>
        </w:rPr>
        <w:t xml:space="preserve"> svoja delovna </w:t>
      </w:r>
      <w:r w:rsidR="00DB76DB" w:rsidRPr="009A7FA0">
        <w:rPr>
          <w:rFonts w:ascii="Arial" w:hAnsi="Arial" w:cs="Arial"/>
          <w:sz w:val="20"/>
          <w:szCs w:val="20"/>
        </w:rPr>
        <w:t>znanja in kompetence ter imajo števil</w:t>
      </w:r>
      <w:r w:rsidR="00C32B2E" w:rsidRPr="009A7FA0">
        <w:rPr>
          <w:rFonts w:ascii="Arial" w:hAnsi="Arial" w:cs="Arial"/>
          <w:sz w:val="20"/>
          <w:szCs w:val="20"/>
        </w:rPr>
        <w:t>n</w:t>
      </w:r>
      <w:r w:rsidR="00DB76DB" w:rsidRPr="009A7FA0">
        <w:rPr>
          <w:rFonts w:ascii="Arial" w:hAnsi="Arial" w:cs="Arial"/>
          <w:sz w:val="20"/>
          <w:szCs w:val="20"/>
        </w:rPr>
        <w:t>e</w:t>
      </w:r>
      <w:r w:rsidR="00C32B2E" w:rsidRPr="009A7FA0">
        <w:rPr>
          <w:rFonts w:ascii="Arial" w:hAnsi="Arial" w:cs="Arial"/>
          <w:sz w:val="20"/>
          <w:szCs w:val="20"/>
        </w:rPr>
        <w:t xml:space="preserve"> socialn</w:t>
      </w:r>
      <w:r w:rsidR="00DB76DB" w:rsidRPr="009A7FA0">
        <w:rPr>
          <w:rFonts w:ascii="Arial" w:hAnsi="Arial" w:cs="Arial"/>
          <w:sz w:val="20"/>
          <w:szCs w:val="20"/>
        </w:rPr>
        <w:t>e</w:t>
      </w:r>
      <w:r w:rsidR="00C32B2E" w:rsidRPr="009A7FA0">
        <w:rPr>
          <w:rFonts w:ascii="Arial" w:hAnsi="Arial" w:cs="Arial"/>
          <w:sz w:val="20"/>
          <w:szCs w:val="20"/>
        </w:rPr>
        <w:t xml:space="preserve"> in </w:t>
      </w:r>
      <w:r w:rsidR="00DB76DB" w:rsidRPr="009A7FA0">
        <w:rPr>
          <w:rFonts w:ascii="Arial" w:hAnsi="Arial" w:cs="Arial"/>
          <w:sz w:val="20"/>
          <w:szCs w:val="20"/>
        </w:rPr>
        <w:t>zdravstvene</w:t>
      </w:r>
      <w:r w:rsidR="00C32B2E" w:rsidRPr="009A7FA0">
        <w:rPr>
          <w:rFonts w:ascii="Arial" w:hAnsi="Arial" w:cs="Arial"/>
          <w:sz w:val="20"/>
          <w:szCs w:val="20"/>
        </w:rPr>
        <w:t xml:space="preserve"> </w:t>
      </w:r>
      <w:r w:rsidR="00DB76DB" w:rsidRPr="009A7FA0">
        <w:rPr>
          <w:rFonts w:ascii="Arial" w:hAnsi="Arial" w:cs="Arial"/>
          <w:sz w:val="20"/>
          <w:szCs w:val="20"/>
        </w:rPr>
        <w:t>t</w:t>
      </w:r>
      <w:r w:rsidR="00C32B2E" w:rsidRPr="009A7FA0">
        <w:rPr>
          <w:rFonts w:ascii="Arial" w:hAnsi="Arial" w:cs="Arial"/>
          <w:sz w:val="20"/>
          <w:szCs w:val="20"/>
        </w:rPr>
        <w:t>ežave.</w:t>
      </w:r>
      <w:r w:rsidR="00DB76DB" w:rsidRPr="009A7FA0">
        <w:rPr>
          <w:rFonts w:ascii="Arial" w:hAnsi="Arial" w:cs="Arial"/>
          <w:sz w:val="20"/>
          <w:szCs w:val="20"/>
        </w:rPr>
        <w:t xml:space="preserve"> </w:t>
      </w:r>
      <w:r w:rsidR="00C32B2E" w:rsidRPr="009A7FA0">
        <w:rPr>
          <w:rFonts w:ascii="Arial" w:hAnsi="Arial" w:cs="Arial"/>
          <w:sz w:val="20"/>
          <w:szCs w:val="20"/>
        </w:rPr>
        <w:t xml:space="preserve">Ti </w:t>
      </w:r>
      <w:r w:rsidR="00DB76DB" w:rsidRPr="009A7FA0">
        <w:rPr>
          <w:rFonts w:ascii="Arial" w:hAnsi="Arial" w:cs="Arial"/>
          <w:sz w:val="20"/>
          <w:szCs w:val="20"/>
        </w:rPr>
        <w:t>posamezniki</w:t>
      </w:r>
      <w:r w:rsidR="00C32B2E" w:rsidRPr="009A7FA0">
        <w:rPr>
          <w:rFonts w:ascii="Arial" w:hAnsi="Arial" w:cs="Arial"/>
          <w:sz w:val="20"/>
          <w:szCs w:val="20"/>
        </w:rPr>
        <w:t xml:space="preserve"> </w:t>
      </w:r>
      <w:r w:rsidR="00F4039C" w:rsidRPr="009A7FA0">
        <w:rPr>
          <w:rFonts w:ascii="Arial" w:hAnsi="Arial" w:cs="Arial"/>
          <w:sz w:val="20"/>
          <w:szCs w:val="20"/>
        </w:rPr>
        <w:t xml:space="preserve">pa se med drugim </w:t>
      </w:r>
      <w:r w:rsidR="00DB76DB" w:rsidRPr="009A7FA0">
        <w:rPr>
          <w:rFonts w:ascii="Arial" w:hAnsi="Arial" w:cs="Arial"/>
          <w:sz w:val="20"/>
          <w:szCs w:val="20"/>
        </w:rPr>
        <w:t>soočajo s socialno revščino in izključenostjo</w:t>
      </w:r>
      <w:r w:rsidR="00C03848" w:rsidRPr="009A7FA0">
        <w:rPr>
          <w:rFonts w:ascii="Arial" w:hAnsi="Arial" w:cs="Arial"/>
          <w:sz w:val="20"/>
          <w:szCs w:val="20"/>
        </w:rPr>
        <w:t>.</w:t>
      </w:r>
    </w:p>
    <w:p w:rsidR="00C32B2E" w:rsidRPr="009A7FA0" w:rsidRDefault="00C32B2E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4AB2" w:rsidRPr="009A7FA0" w:rsidRDefault="00F4039C" w:rsidP="009A7FA0">
      <w:pPr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sz w:val="20"/>
          <w:szCs w:val="20"/>
        </w:rPr>
        <w:t>P</w:t>
      </w:r>
      <w:r w:rsidR="00C3261F" w:rsidRPr="009A7FA0">
        <w:rPr>
          <w:rFonts w:ascii="Arial" w:hAnsi="Arial" w:cs="Arial"/>
          <w:sz w:val="20"/>
          <w:szCs w:val="20"/>
        </w:rPr>
        <w:t>rojekt Socialna</w:t>
      </w:r>
      <w:r w:rsidR="00174F2C" w:rsidRPr="009A7FA0">
        <w:rPr>
          <w:rFonts w:ascii="Arial" w:hAnsi="Arial" w:cs="Arial"/>
          <w:sz w:val="20"/>
          <w:szCs w:val="20"/>
        </w:rPr>
        <w:t xml:space="preserve"> aktivacij</w:t>
      </w:r>
      <w:r w:rsidR="00C3261F" w:rsidRPr="009A7FA0">
        <w:rPr>
          <w:rFonts w:ascii="Arial" w:hAnsi="Arial" w:cs="Arial"/>
          <w:sz w:val="20"/>
          <w:szCs w:val="20"/>
        </w:rPr>
        <w:t>a</w:t>
      </w:r>
      <w:r w:rsidR="00FA554C" w:rsidRPr="009A7FA0">
        <w:rPr>
          <w:rFonts w:ascii="Arial" w:hAnsi="Arial" w:cs="Arial"/>
          <w:sz w:val="20"/>
          <w:szCs w:val="20"/>
        </w:rPr>
        <w:t>, ki</w:t>
      </w:r>
      <w:r w:rsidR="00C3261F" w:rsidRPr="009A7FA0">
        <w:rPr>
          <w:rFonts w:ascii="Arial" w:hAnsi="Arial" w:cs="Arial"/>
          <w:sz w:val="20"/>
          <w:szCs w:val="20"/>
        </w:rPr>
        <w:t xml:space="preserve"> </w:t>
      </w:r>
      <w:r w:rsidR="009A7FA0">
        <w:rPr>
          <w:rFonts w:ascii="Arial" w:hAnsi="Arial" w:cs="Arial"/>
          <w:sz w:val="20"/>
          <w:szCs w:val="20"/>
        </w:rPr>
        <w:t>ga</w:t>
      </w:r>
      <w:r w:rsidR="00174F2C" w:rsidRPr="009A7FA0">
        <w:rPr>
          <w:rFonts w:ascii="Arial" w:hAnsi="Arial" w:cs="Arial"/>
          <w:sz w:val="20"/>
          <w:szCs w:val="20"/>
        </w:rPr>
        <w:t xml:space="preserve"> sofinancira </w:t>
      </w:r>
      <w:r w:rsidR="009A7FA0">
        <w:rPr>
          <w:rFonts w:ascii="Arial" w:hAnsi="Arial" w:cs="Arial"/>
          <w:sz w:val="20"/>
          <w:szCs w:val="20"/>
        </w:rPr>
        <w:t xml:space="preserve"> Republika Slovenija in Evropska unija iz sredstev Evropskega socialnega sklada</w:t>
      </w:r>
      <w:r w:rsidR="00FA554C" w:rsidRPr="009A7FA0">
        <w:rPr>
          <w:rFonts w:ascii="Arial" w:hAnsi="Arial" w:cs="Arial"/>
          <w:sz w:val="20"/>
          <w:szCs w:val="20"/>
        </w:rPr>
        <w:t>, vzpostavlja model</w:t>
      </w:r>
      <w:r w:rsidR="00C3261F" w:rsidRPr="009A7FA0">
        <w:rPr>
          <w:rFonts w:ascii="Arial" w:hAnsi="Arial" w:cs="Arial"/>
          <w:sz w:val="20"/>
          <w:szCs w:val="20"/>
        </w:rPr>
        <w:t xml:space="preserve"> 16 regijskih mobilnih enot</w:t>
      </w:r>
      <w:r w:rsidR="00A94AB2" w:rsidRPr="009A7FA0">
        <w:rPr>
          <w:rFonts w:ascii="Arial" w:hAnsi="Arial" w:cs="Arial"/>
          <w:sz w:val="20"/>
          <w:szCs w:val="20"/>
        </w:rPr>
        <w:t xml:space="preserve"> </w:t>
      </w:r>
      <w:r w:rsidR="00C3261F" w:rsidRPr="009A7FA0">
        <w:rPr>
          <w:rFonts w:ascii="Arial" w:hAnsi="Arial" w:cs="Arial"/>
          <w:sz w:val="20"/>
          <w:szCs w:val="20"/>
        </w:rPr>
        <w:t>po celotni Sloveniji v okviru katerih deluje 48 koordinatorjev socialne aktivacije</w:t>
      </w:r>
      <w:r w:rsidR="002F496F" w:rsidRPr="009A7FA0">
        <w:rPr>
          <w:rFonts w:ascii="Arial" w:hAnsi="Arial" w:cs="Arial"/>
          <w:sz w:val="20"/>
          <w:szCs w:val="20"/>
        </w:rPr>
        <w:t xml:space="preserve">, ki </w:t>
      </w:r>
      <w:r w:rsidR="00C3261F" w:rsidRPr="009A7FA0">
        <w:rPr>
          <w:rFonts w:ascii="Arial" w:hAnsi="Arial" w:cs="Arial"/>
          <w:sz w:val="20"/>
          <w:szCs w:val="20"/>
        </w:rPr>
        <w:t xml:space="preserve">zagotavljajo podporo pri obravnavi posameznika vključenega v sistem </w:t>
      </w:r>
      <w:r w:rsidR="003E6AC0" w:rsidRPr="009A7FA0">
        <w:rPr>
          <w:rFonts w:ascii="Arial" w:hAnsi="Arial" w:cs="Arial"/>
          <w:sz w:val="20"/>
          <w:szCs w:val="20"/>
        </w:rPr>
        <w:t>socialne aktivacije</w:t>
      </w:r>
      <w:r w:rsidR="00FA554C" w:rsidRPr="009A7FA0">
        <w:rPr>
          <w:rFonts w:ascii="Arial" w:hAnsi="Arial" w:cs="Arial"/>
          <w:sz w:val="20"/>
          <w:szCs w:val="20"/>
        </w:rPr>
        <w:t>.</w:t>
      </w:r>
      <w:r w:rsidR="003E6AC0" w:rsidRPr="009A7FA0">
        <w:rPr>
          <w:rFonts w:ascii="Arial" w:hAnsi="Arial" w:cs="Arial"/>
          <w:sz w:val="20"/>
          <w:szCs w:val="20"/>
        </w:rPr>
        <w:t xml:space="preserve"> Dodatno se </w:t>
      </w:r>
      <w:r w:rsidR="00C3261F" w:rsidRPr="009A7FA0">
        <w:rPr>
          <w:rFonts w:ascii="Arial" w:hAnsi="Arial" w:cs="Arial"/>
          <w:sz w:val="20"/>
          <w:szCs w:val="20"/>
        </w:rPr>
        <w:t xml:space="preserve">na podlagi javnih razpisov </w:t>
      </w:r>
      <w:r w:rsidR="00047C17" w:rsidRPr="009A7FA0">
        <w:rPr>
          <w:rFonts w:ascii="Arial" w:hAnsi="Arial" w:cs="Arial"/>
          <w:sz w:val="20"/>
          <w:szCs w:val="20"/>
        </w:rPr>
        <w:t xml:space="preserve">financirajo </w:t>
      </w:r>
      <w:r w:rsidR="003E6AC0" w:rsidRPr="009A7FA0">
        <w:rPr>
          <w:rFonts w:ascii="Arial" w:hAnsi="Arial" w:cs="Arial"/>
          <w:sz w:val="20"/>
          <w:szCs w:val="20"/>
        </w:rPr>
        <w:t xml:space="preserve">tudi </w:t>
      </w:r>
      <w:r w:rsidR="00C3261F" w:rsidRPr="009A7FA0">
        <w:rPr>
          <w:rFonts w:ascii="Arial" w:hAnsi="Arial" w:cs="Arial"/>
          <w:sz w:val="20"/>
          <w:szCs w:val="20"/>
        </w:rPr>
        <w:t xml:space="preserve">projekti socialne aktivacije, kjer izbrani izvajalci z vsebino nudijo podporo in </w:t>
      </w:r>
      <w:proofErr w:type="spellStart"/>
      <w:r w:rsidR="00C3261F" w:rsidRPr="009A7FA0">
        <w:rPr>
          <w:rFonts w:ascii="Arial" w:hAnsi="Arial" w:cs="Arial"/>
          <w:sz w:val="20"/>
          <w:szCs w:val="20"/>
        </w:rPr>
        <w:t>opolnomočenje</w:t>
      </w:r>
      <w:proofErr w:type="spellEnd"/>
      <w:r w:rsidR="00C3261F" w:rsidRPr="009A7FA0">
        <w:rPr>
          <w:rFonts w:ascii="Arial" w:hAnsi="Arial" w:cs="Arial"/>
          <w:sz w:val="20"/>
          <w:szCs w:val="20"/>
        </w:rPr>
        <w:t xml:space="preserve">  </w:t>
      </w:r>
      <w:r w:rsidR="00A94AB2" w:rsidRPr="009A7FA0">
        <w:rPr>
          <w:rFonts w:ascii="Arial" w:hAnsi="Arial" w:cs="Arial"/>
          <w:sz w:val="20"/>
          <w:szCs w:val="20"/>
        </w:rPr>
        <w:t>ciljne skupine za</w:t>
      </w:r>
      <w:r w:rsidR="00C3261F" w:rsidRPr="009A7FA0">
        <w:rPr>
          <w:rFonts w:ascii="Arial" w:hAnsi="Arial" w:cs="Arial"/>
          <w:sz w:val="20"/>
          <w:szCs w:val="20"/>
        </w:rPr>
        <w:t xml:space="preserve"> približevanju trgu</w:t>
      </w:r>
      <w:r w:rsidR="00A94AB2" w:rsidRPr="009A7FA0">
        <w:rPr>
          <w:rFonts w:ascii="Arial" w:hAnsi="Arial" w:cs="Arial"/>
          <w:sz w:val="20"/>
          <w:szCs w:val="20"/>
        </w:rPr>
        <w:t xml:space="preserve"> dela.</w:t>
      </w:r>
    </w:p>
    <w:p w:rsidR="00A94AB2" w:rsidRPr="009A7FA0" w:rsidRDefault="00A94AB2" w:rsidP="009A7FA0">
      <w:pPr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sz w:val="20"/>
          <w:szCs w:val="20"/>
        </w:rPr>
        <w:t xml:space="preserve">Ciljna skupina </w:t>
      </w:r>
      <w:r w:rsidR="00FA554C" w:rsidRPr="009A7FA0">
        <w:rPr>
          <w:rFonts w:ascii="Arial" w:hAnsi="Arial" w:cs="Arial"/>
          <w:sz w:val="20"/>
          <w:szCs w:val="20"/>
        </w:rPr>
        <w:t xml:space="preserve">projekta socialne aktivacije </w:t>
      </w:r>
      <w:r w:rsidRPr="009A7FA0">
        <w:rPr>
          <w:rFonts w:ascii="Arial" w:hAnsi="Arial" w:cs="Arial"/>
          <w:sz w:val="20"/>
          <w:szCs w:val="20"/>
        </w:rPr>
        <w:t>so dolgotrajni prejemniki denarne socialne pomoči,  ki so zaradi različnih razlogov začasno nezaposljive osebe, druge neaktivne osebe, ki ne prejemajo denarne socialne pomoči</w:t>
      </w:r>
      <w:r w:rsidR="00FA554C" w:rsidRPr="009A7FA0">
        <w:rPr>
          <w:rFonts w:ascii="Arial" w:hAnsi="Arial" w:cs="Arial"/>
          <w:sz w:val="20"/>
          <w:szCs w:val="20"/>
        </w:rPr>
        <w:t xml:space="preserve"> ter</w:t>
      </w:r>
      <w:r w:rsidRPr="009A7FA0">
        <w:rPr>
          <w:rFonts w:ascii="Arial" w:hAnsi="Arial" w:cs="Arial"/>
          <w:sz w:val="20"/>
          <w:szCs w:val="20"/>
        </w:rPr>
        <w:t xml:space="preserve"> ženske iz drugih kulturnih okolij </w:t>
      </w:r>
      <w:r w:rsidR="00FA554C" w:rsidRPr="009A7FA0">
        <w:rPr>
          <w:rFonts w:ascii="Arial" w:hAnsi="Arial" w:cs="Arial"/>
          <w:sz w:val="20"/>
          <w:szCs w:val="20"/>
        </w:rPr>
        <w:t>in</w:t>
      </w:r>
      <w:r w:rsidRPr="009A7FA0">
        <w:rPr>
          <w:rFonts w:ascii="Arial" w:hAnsi="Arial" w:cs="Arial"/>
          <w:sz w:val="20"/>
          <w:szCs w:val="20"/>
        </w:rPr>
        <w:t xml:space="preserve"> romske ženske. </w:t>
      </w:r>
    </w:p>
    <w:p w:rsidR="00EE5881" w:rsidRPr="009A7FA0" w:rsidRDefault="00FA554C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sz w:val="20"/>
          <w:szCs w:val="20"/>
        </w:rPr>
        <w:t xml:space="preserve">Projekt </w:t>
      </w:r>
      <w:r w:rsidR="00EE5881" w:rsidRPr="009A7FA0">
        <w:rPr>
          <w:rFonts w:ascii="Arial" w:hAnsi="Arial" w:cs="Arial"/>
          <w:sz w:val="20"/>
          <w:szCs w:val="20"/>
        </w:rPr>
        <w:t>pomembno prispeva k izboljšanju socialne problematike v vaši regiji, saj s</w:t>
      </w:r>
      <w:r w:rsidRPr="009A7FA0">
        <w:rPr>
          <w:rFonts w:ascii="Arial" w:hAnsi="Arial" w:cs="Arial"/>
          <w:sz w:val="20"/>
          <w:szCs w:val="20"/>
        </w:rPr>
        <w:t xml:space="preserve">e skozi njega aktivno </w:t>
      </w:r>
      <w:r w:rsidR="00EE5881" w:rsidRPr="009A7FA0">
        <w:rPr>
          <w:rFonts w:ascii="Arial" w:hAnsi="Arial" w:cs="Arial"/>
          <w:sz w:val="20"/>
          <w:szCs w:val="20"/>
        </w:rPr>
        <w:t>reš</w:t>
      </w:r>
      <w:r w:rsidRPr="009A7FA0">
        <w:rPr>
          <w:rFonts w:ascii="Arial" w:hAnsi="Arial" w:cs="Arial"/>
          <w:sz w:val="20"/>
          <w:szCs w:val="20"/>
        </w:rPr>
        <w:t xml:space="preserve">uje </w:t>
      </w:r>
      <w:r w:rsidR="00EE5881" w:rsidRPr="009A7FA0">
        <w:rPr>
          <w:rFonts w:ascii="Arial" w:hAnsi="Arial" w:cs="Arial"/>
          <w:sz w:val="20"/>
          <w:szCs w:val="20"/>
        </w:rPr>
        <w:t xml:space="preserve"> socialne problematike posameznikov, </w:t>
      </w:r>
      <w:r w:rsidRPr="009A7FA0">
        <w:rPr>
          <w:rFonts w:ascii="Arial" w:hAnsi="Arial" w:cs="Arial"/>
          <w:sz w:val="20"/>
          <w:szCs w:val="20"/>
        </w:rPr>
        <w:t xml:space="preserve">veliko pozornosti pa se namenja tudi </w:t>
      </w:r>
      <w:r w:rsidR="00EE5881" w:rsidRPr="009A7FA0">
        <w:rPr>
          <w:rFonts w:ascii="Arial" w:hAnsi="Arial" w:cs="Arial"/>
          <w:sz w:val="20"/>
          <w:szCs w:val="20"/>
        </w:rPr>
        <w:t xml:space="preserve">informiranju, motivaciji in podpori za </w:t>
      </w:r>
      <w:proofErr w:type="spellStart"/>
      <w:r w:rsidR="00EE5881" w:rsidRPr="009A7FA0">
        <w:rPr>
          <w:rFonts w:ascii="Arial" w:hAnsi="Arial" w:cs="Arial"/>
          <w:sz w:val="20"/>
          <w:szCs w:val="20"/>
        </w:rPr>
        <w:t>opolnomočenje</w:t>
      </w:r>
      <w:proofErr w:type="spellEnd"/>
      <w:r w:rsidRPr="009A7FA0">
        <w:rPr>
          <w:rFonts w:ascii="Arial" w:hAnsi="Arial" w:cs="Arial"/>
          <w:sz w:val="20"/>
          <w:szCs w:val="20"/>
        </w:rPr>
        <w:t xml:space="preserve"> ter</w:t>
      </w:r>
      <w:r w:rsidR="00EE5881" w:rsidRPr="009A7FA0">
        <w:rPr>
          <w:rFonts w:ascii="Arial" w:hAnsi="Arial" w:cs="Arial"/>
          <w:sz w:val="20"/>
          <w:szCs w:val="20"/>
        </w:rPr>
        <w:t xml:space="preserve"> dvig različnih funkcionalnih in delovnih kompetenc, socialne mreže</w:t>
      </w:r>
      <w:r w:rsidRPr="009A7FA0">
        <w:rPr>
          <w:rFonts w:ascii="Arial" w:hAnsi="Arial" w:cs="Arial"/>
          <w:sz w:val="20"/>
          <w:szCs w:val="20"/>
        </w:rPr>
        <w:t xml:space="preserve">, </w:t>
      </w:r>
      <w:r w:rsidR="00EE5881" w:rsidRPr="009A7FA0">
        <w:rPr>
          <w:rFonts w:ascii="Arial" w:hAnsi="Arial" w:cs="Arial"/>
          <w:sz w:val="20"/>
          <w:szCs w:val="20"/>
        </w:rPr>
        <w:t xml:space="preserve">stikov </w:t>
      </w:r>
      <w:r w:rsidRPr="009A7FA0">
        <w:rPr>
          <w:rFonts w:ascii="Arial" w:hAnsi="Arial" w:cs="Arial"/>
          <w:sz w:val="20"/>
          <w:szCs w:val="20"/>
        </w:rPr>
        <w:t>in</w:t>
      </w:r>
      <w:r w:rsidR="00EE5881" w:rsidRPr="009A7FA0">
        <w:rPr>
          <w:rFonts w:ascii="Arial" w:hAnsi="Arial" w:cs="Arial"/>
          <w:sz w:val="20"/>
          <w:szCs w:val="20"/>
        </w:rPr>
        <w:t xml:space="preserve"> pridobivanje novih spretnosti in znanj. </w:t>
      </w:r>
      <w:r w:rsidR="00BA1E62">
        <w:rPr>
          <w:rFonts w:ascii="Arial" w:hAnsi="Arial" w:cs="Arial"/>
          <w:sz w:val="20"/>
          <w:szCs w:val="20"/>
        </w:rPr>
        <w:t xml:space="preserve">Cilj je </w:t>
      </w:r>
      <w:r w:rsidRPr="009A7FA0">
        <w:rPr>
          <w:rFonts w:ascii="Arial" w:hAnsi="Arial" w:cs="Arial"/>
          <w:sz w:val="20"/>
          <w:szCs w:val="20"/>
        </w:rPr>
        <w:t xml:space="preserve">doseči </w:t>
      </w:r>
      <w:r w:rsidR="00EE5881" w:rsidRPr="009A7FA0">
        <w:rPr>
          <w:rFonts w:ascii="Arial" w:hAnsi="Arial" w:cs="Arial"/>
          <w:sz w:val="20"/>
          <w:szCs w:val="20"/>
        </w:rPr>
        <w:t xml:space="preserve">reaktivacijo in integracijo </w:t>
      </w:r>
      <w:r w:rsidRPr="009A7FA0">
        <w:rPr>
          <w:rFonts w:ascii="Arial" w:hAnsi="Arial" w:cs="Arial"/>
          <w:sz w:val="20"/>
          <w:szCs w:val="20"/>
        </w:rPr>
        <w:t xml:space="preserve">posameznikov </w:t>
      </w:r>
      <w:r w:rsidR="00EE5881" w:rsidRPr="009A7FA0">
        <w:rPr>
          <w:rFonts w:ascii="Arial" w:hAnsi="Arial" w:cs="Arial"/>
          <w:sz w:val="20"/>
          <w:szCs w:val="20"/>
        </w:rPr>
        <w:t xml:space="preserve">v družbene sisteme </w:t>
      </w:r>
      <w:r w:rsidRPr="009A7FA0">
        <w:rPr>
          <w:rFonts w:ascii="Arial" w:hAnsi="Arial" w:cs="Arial"/>
          <w:sz w:val="20"/>
          <w:szCs w:val="20"/>
        </w:rPr>
        <w:t>ter</w:t>
      </w:r>
      <w:r w:rsidR="00EE5881" w:rsidRPr="009A7FA0">
        <w:rPr>
          <w:rFonts w:ascii="Arial" w:hAnsi="Arial" w:cs="Arial"/>
          <w:sz w:val="20"/>
          <w:szCs w:val="20"/>
        </w:rPr>
        <w:t xml:space="preserve"> jih ponovno vključiti na trg dela. </w:t>
      </w:r>
      <w:r w:rsidRPr="009A7FA0">
        <w:rPr>
          <w:rFonts w:ascii="Arial" w:hAnsi="Arial" w:cs="Arial"/>
          <w:sz w:val="20"/>
          <w:szCs w:val="20"/>
        </w:rPr>
        <w:t>K</w:t>
      </w:r>
      <w:r w:rsidR="00EE5881" w:rsidRPr="009A7FA0">
        <w:rPr>
          <w:rFonts w:ascii="Arial" w:hAnsi="Arial" w:cs="Arial"/>
          <w:sz w:val="20"/>
          <w:szCs w:val="20"/>
        </w:rPr>
        <w:t xml:space="preserve">ot kažejo mnogi dosedanji primeri dobre prakse, je to mogoče doseči s celovitim pristopom, ki ga je potrebno umestiti v kontekst delovanja že obstoječih socialnih služb. Osebe vključene v programe izvajalcev pridobijo konkretne praktične izkušnje za trg dela, ki jih lahko osvojijo tekom usposabljanja pri delodajalcih v samem delovnem procesu pod vodstvom mentorja. Na ta način potencialni delodajalci spoznajo, da </w:t>
      </w:r>
      <w:r w:rsidRPr="009A7FA0">
        <w:rPr>
          <w:rFonts w:ascii="Arial" w:hAnsi="Arial" w:cs="Arial"/>
          <w:sz w:val="20"/>
          <w:szCs w:val="20"/>
        </w:rPr>
        <w:t xml:space="preserve">imajo brezposelne </w:t>
      </w:r>
      <w:r w:rsidR="00EE5881" w:rsidRPr="009A7FA0">
        <w:rPr>
          <w:rFonts w:ascii="Arial" w:hAnsi="Arial" w:cs="Arial"/>
          <w:sz w:val="20"/>
          <w:szCs w:val="20"/>
        </w:rPr>
        <w:t xml:space="preserve">osebe na zavodu za zaposlovanje ogromno znanj, a morda le premalo izkušenj ali možnosti, da le te pokažejo. Delodajalec </w:t>
      </w:r>
      <w:r w:rsidRPr="009A7FA0">
        <w:rPr>
          <w:rFonts w:ascii="Arial" w:hAnsi="Arial" w:cs="Arial"/>
          <w:sz w:val="20"/>
          <w:szCs w:val="20"/>
        </w:rPr>
        <w:t xml:space="preserve">z vključitvijo v projekt socialne aktivacije </w:t>
      </w:r>
      <w:r w:rsidR="00EE5881" w:rsidRPr="009A7FA0">
        <w:rPr>
          <w:rFonts w:ascii="Arial" w:hAnsi="Arial" w:cs="Arial"/>
          <w:sz w:val="20"/>
          <w:szCs w:val="20"/>
        </w:rPr>
        <w:t xml:space="preserve">pridobi </w:t>
      </w:r>
      <w:r w:rsidRPr="009A7FA0">
        <w:rPr>
          <w:rFonts w:ascii="Arial" w:hAnsi="Arial" w:cs="Arial"/>
          <w:sz w:val="20"/>
          <w:szCs w:val="20"/>
        </w:rPr>
        <w:t xml:space="preserve">možnost, da svoj potencialni bodoči kader </w:t>
      </w:r>
      <w:r w:rsidR="00EE5881" w:rsidRPr="009A7FA0">
        <w:rPr>
          <w:rFonts w:ascii="Arial" w:hAnsi="Arial" w:cs="Arial"/>
          <w:sz w:val="20"/>
          <w:szCs w:val="20"/>
        </w:rPr>
        <w:t>nauči potrebnih znanj</w:t>
      </w:r>
      <w:r w:rsidRPr="009A7FA0">
        <w:rPr>
          <w:rFonts w:ascii="Arial" w:hAnsi="Arial" w:cs="Arial"/>
          <w:sz w:val="20"/>
          <w:szCs w:val="20"/>
        </w:rPr>
        <w:t xml:space="preserve"> in si s tem zagotovi delavca</w:t>
      </w:r>
      <w:r w:rsidR="00BD653D" w:rsidRPr="009A7FA0">
        <w:rPr>
          <w:rFonts w:ascii="Arial" w:hAnsi="Arial" w:cs="Arial"/>
          <w:sz w:val="20"/>
          <w:szCs w:val="20"/>
        </w:rPr>
        <w:t>, ki ga potrebuje</w:t>
      </w:r>
      <w:r w:rsidRPr="009A7FA0">
        <w:rPr>
          <w:rFonts w:ascii="Arial" w:hAnsi="Arial" w:cs="Arial"/>
          <w:sz w:val="20"/>
          <w:szCs w:val="20"/>
        </w:rPr>
        <w:t>.</w:t>
      </w:r>
    </w:p>
    <w:p w:rsidR="00EE5881" w:rsidRPr="009A7FA0" w:rsidRDefault="00EE5881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496F" w:rsidRPr="009A7FA0" w:rsidRDefault="00EE5881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7FA0">
        <w:rPr>
          <w:rFonts w:ascii="Arial" w:hAnsi="Arial" w:cs="Arial"/>
          <w:sz w:val="20"/>
          <w:szCs w:val="20"/>
        </w:rPr>
        <w:t>Vključevanje v projekte Socialne aktivacije poteka preko enotne vstopne točke na Centru za socialno delo ter Urada za delo. Obe organizaciji sodelujeta s koordinatorji socialne aktivacije.</w:t>
      </w:r>
      <w:r w:rsidR="00BD653D" w:rsidRPr="009A7FA0">
        <w:rPr>
          <w:rFonts w:ascii="Arial" w:hAnsi="Arial" w:cs="Arial"/>
          <w:sz w:val="20"/>
          <w:szCs w:val="20"/>
        </w:rPr>
        <w:t xml:space="preserve"> </w:t>
      </w:r>
      <w:r w:rsidR="00864598" w:rsidRPr="009A7FA0">
        <w:rPr>
          <w:rFonts w:ascii="Arial" w:hAnsi="Arial" w:cs="Arial"/>
          <w:sz w:val="20"/>
          <w:szCs w:val="20"/>
        </w:rPr>
        <w:t xml:space="preserve">Pilotni projekt Socialne aktivacije, ki traja do leta 2022, se bo po zaključku sofinanciranja umestil v sistem socialno varstvenih storitev in programov v reorganizirano mrežo centrov za socialno delo. </w:t>
      </w:r>
    </w:p>
    <w:p w:rsidR="002F496F" w:rsidRPr="009A7FA0" w:rsidRDefault="002F496F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2A" w:rsidRPr="00AA17F0" w:rsidRDefault="0023632A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7F0">
        <w:rPr>
          <w:rFonts w:ascii="Arial" w:hAnsi="Arial" w:cs="Arial"/>
          <w:sz w:val="20"/>
          <w:szCs w:val="20"/>
        </w:rPr>
        <w:t>Koordinatorke socialne aktivacije, Regij</w:t>
      </w:r>
      <w:r w:rsidR="00F40684" w:rsidRPr="00AA17F0">
        <w:rPr>
          <w:rFonts w:ascii="Arial" w:hAnsi="Arial" w:cs="Arial"/>
          <w:sz w:val="20"/>
          <w:szCs w:val="20"/>
        </w:rPr>
        <w:t>ska mobilna enot</w:t>
      </w:r>
      <w:r w:rsidR="00E72D22">
        <w:rPr>
          <w:rFonts w:ascii="Arial" w:hAnsi="Arial" w:cs="Arial"/>
          <w:sz w:val="20"/>
          <w:szCs w:val="20"/>
        </w:rPr>
        <w:t>a, Celje</w:t>
      </w:r>
    </w:p>
    <w:p w:rsidR="00347E43" w:rsidRPr="00AA17F0" w:rsidRDefault="00347E43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7E43" w:rsidRPr="00AA17F0" w:rsidRDefault="0023632A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7F0">
        <w:rPr>
          <w:rFonts w:ascii="Arial" w:hAnsi="Arial" w:cs="Arial"/>
          <w:sz w:val="20"/>
          <w:szCs w:val="20"/>
        </w:rPr>
        <w:t xml:space="preserve">Vesna </w:t>
      </w:r>
      <w:proofErr w:type="spellStart"/>
      <w:r w:rsidRPr="00AA17F0">
        <w:rPr>
          <w:rFonts w:ascii="Arial" w:hAnsi="Arial" w:cs="Arial"/>
          <w:sz w:val="20"/>
          <w:szCs w:val="20"/>
        </w:rPr>
        <w:t>Padjan</w:t>
      </w:r>
      <w:proofErr w:type="spellEnd"/>
      <w:r w:rsidRPr="00AA17F0">
        <w:rPr>
          <w:rFonts w:ascii="Arial" w:hAnsi="Arial" w:cs="Arial"/>
          <w:sz w:val="20"/>
          <w:szCs w:val="20"/>
        </w:rPr>
        <w:t>, 030/715-718, vesna.padjan@gov.si</w:t>
      </w:r>
    </w:p>
    <w:p w:rsidR="0023632A" w:rsidRPr="00AA17F0" w:rsidRDefault="0023632A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7F0">
        <w:rPr>
          <w:rFonts w:ascii="Arial" w:hAnsi="Arial" w:cs="Arial"/>
          <w:sz w:val="20"/>
          <w:szCs w:val="20"/>
        </w:rPr>
        <w:t>Breda Stegu, 030/715-717, breda.stegu@gov.si</w:t>
      </w:r>
    </w:p>
    <w:p w:rsidR="0023632A" w:rsidRPr="00AA17F0" w:rsidRDefault="0023632A" w:rsidP="009A7F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7F0">
        <w:rPr>
          <w:rFonts w:ascii="Arial" w:hAnsi="Arial" w:cs="Arial"/>
          <w:sz w:val="20"/>
          <w:szCs w:val="20"/>
        </w:rPr>
        <w:t>Maja Hotko, 030/715-716,maja.hotko@gov.si</w:t>
      </w:r>
    </w:p>
    <w:p w:rsidR="0023632A" w:rsidRPr="00AA17F0" w:rsidRDefault="0023632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23632A" w:rsidRPr="00AA17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87F" w:rsidRDefault="00BC387F" w:rsidP="00557AF2">
      <w:pPr>
        <w:spacing w:after="0" w:line="240" w:lineRule="auto"/>
      </w:pPr>
      <w:r>
        <w:separator/>
      </w:r>
    </w:p>
  </w:endnote>
  <w:endnote w:type="continuationSeparator" w:id="0">
    <w:p w:rsidR="00BC387F" w:rsidRDefault="00BC387F" w:rsidP="00557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AF2" w:rsidRPr="00AE1FC7" w:rsidRDefault="00557AF2" w:rsidP="00557AF2">
    <w:pPr>
      <w:jc w:val="center"/>
      <w:rPr>
        <w:rFonts w:cstheme="minorHAnsi"/>
        <w:sz w:val="18"/>
        <w:szCs w:val="18"/>
      </w:rPr>
    </w:pPr>
    <w:r w:rsidRPr="00222FED">
      <w:rPr>
        <w:rFonts w:cstheme="minorHAnsi"/>
        <w:i/>
        <w:sz w:val="18"/>
        <w:szCs w:val="18"/>
      </w:rPr>
      <w:t>Projektne aktivnosti sofinancirata Republika Slovenija in Evropska unija iz sredstev Evropskega socialnega sklada</w:t>
    </w:r>
  </w:p>
  <w:p w:rsidR="00557AF2" w:rsidRDefault="00557AF2" w:rsidP="00557AF2">
    <w:pPr>
      <w:pStyle w:val="Noga"/>
    </w:pPr>
    <w:r>
      <w:rPr>
        <w:noProof/>
        <w:szCs w:val="24"/>
        <w:lang w:eastAsia="sl-SI"/>
      </w:rPr>
      <w:drawing>
        <wp:anchor distT="36576" distB="36576" distL="36576" distR="36576" simplePos="0" relativeHeight="251659264" behindDoc="0" locked="0" layoutInCell="1" allowOverlap="1" wp14:anchorId="36D8A493" wp14:editId="302E5B2B">
          <wp:simplePos x="0" y="0"/>
          <wp:positionH relativeFrom="margin">
            <wp:posOffset>2293620</wp:posOffset>
          </wp:positionH>
          <wp:positionV relativeFrom="paragraph">
            <wp:posOffset>16510</wp:posOffset>
          </wp:positionV>
          <wp:extent cx="426720" cy="433825"/>
          <wp:effectExtent l="0" t="0" r="0" b="444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433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7AF2" w:rsidRDefault="00557AF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87F" w:rsidRDefault="00BC387F" w:rsidP="00557AF2">
      <w:pPr>
        <w:spacing w:after="0" w:line="240" w:lineRule="auto"/>
      </w:pPr>
      <w:r>
        <w:separator/>
      </w:r>
    </w:p>
  </w:footnote>
  <w:footnote w:type="continuationSeparator" w:id="0">
    <w:p w:rsidR="00BC387F" w:rsidRDefault="00BC387F" w:rsidP="00557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90F32"/>
    <w:multiLevelType w:val="hybridMultilevel"/>
    <w:tmpl w:val="31862A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445F8"/>
    <w:multiLevelType w:val="hybridMultilevel"/>
    <w:tmpl w:val="EC1C84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66E"/>
    <w:rsid w:val="00005885"/>
    <w:rsid w:val="000062C5"/>
    <w:rsid w:val="00047C17"/>
    <w:rsid w:val="000519E4"/>
    <w:rsid w:val="000E6551"/>
    <w:rsid w:val="00174F2C"/>
    <w:rsid w:val="001C5F69"/>
    <w:rsid w:val="0023632A"/>
    <w:rsid w:val="0026366E"/>
    <w:rsid w:val="002B6C27"/>
    <w:rsid w:val="002C2F5B"/>
    <w:rsid w:val="002C30C2"/>
    <w:rsid w:val="002E04EE"/>
    <w:rsid w:val="002F496F"/>
    <w:rsid w:val="003121BC"/>
    <w:rsid w:val="00347E43"/>
    <w:rsid w:val="003E6AC0"/>
    <w:rsid w:val="00472A5D"/>
    <w:rsid w:val="00472A9C"/>
    <w:rsid w:val="00557AF2"/>
    <w:rsid w:val="00593048"/>
    <w:rsid w:val="005B50DE"/>
    <w:rsid w:val="00600C2E"/>
    <w:rsid w:val="006A51F2"/>
    <w:rsid w:val="007525D1"/>
    <w:rsid w:val="00864598"/>
    <w:rsid w:val="0091669B"/>
    <w:rsid w:val="009A7FA0"/>
    <w:rsid w:val="00A42051"/>
    <w:rsid w:val="00A612AE"/>
    <w:rsid w:val="00A94AB2"/>
    <w:rsid w:val="00AA17F0"/>
    <w:rsid w:val="00AB18AD"/>
    <w:rsid w:val="00B12C47"/>
    <w:rsid w:val="00BA1E62"/>
    <w:rsid w:val="00BC387F"/>
    <w:rsid w:val="00BD653D"/>
    <w:rsid w:val="00C03848"/>
    <w:rsid w:val="00C3261F"/>
    <w:rsid w:val="00C32B2E"/>
    <w:rsid w:val="00DB76DB"/>
    <w:rsid w:val="00E55226"/>
    <w:rsid w:val="00E72D22"/>
    <w:rsid w:val="00ED4EB2"/>
    <w:rsid w:val="00EE5881"/>
    <w:rsid w:val="00F4039C"/>
    <w:rsid w:val="00F40684"/>
    <w:rsid w:val="00FA554C"/>
    <w:rsid w:val="00F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6FC0"/>
  <w15:chartTrackingRefBased/>
  <w15:docId w15:val="{DA4C8B37-6544-4457-8E04-06FB072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aliases w:val="Nivo 1"/>
    <w:basedOn w:val="Navaden"/>
    <w:next w:val="Navaden"/>
    <w:link w:val="Naslov1Znak"/>
    <w:uiPriority w:val="9"/>
    <w:qFormat/>
    <w:rsid w:val="00557AF2"/>
    <w:pPr>
      <w:keepNext/>
      <w:keepLines/>
      <w:spacing w:before="360" w:after="240" w:line="240" w:lineRule="auto"/>
      <w:jc w:val="both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5885"/>
    <w:pPr>
      <w:ind w:left="720"/>
      <w:contextualSpacing/>
    </w:pPr>
  </w:style>
  <w:style w:type="paragraph" w:customStyle="1" w:styleId="Default">
    <w:name w:val="Default"/>
    <w:rsid w:val="001C5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Znak">
    <w:name w:val="Naslov 1 Znak"/>
    <w:aliases w:val="Nivo 1 Znak"/>
    <w:basedOn w:val="Privzetapisavaodstavka"/>
    <w:link w:val="Naslov1"/>
    <w:uiPriority w:val="9"/>
    <w:rsid w:val="00557AF2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Glava">
    <w:name w:val="header"/>
    <w:basedOn w:val="Navaden"/>
    <w:link w:val="GlavaZnak"/>
    <w:uiPriority w:val="99"/>
    <w:unhideWhenUsed/>
    <w:rsid w:val="00557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AF2"/>
  </w:style>
  <w:style w:type="paragraph" w:styleId="Noga">
    <w:name w:val="footer"/>
    <w:basedOn w:val="Navaden"/>
    <w:link w:val="NogaZnak"/>
    <w:uiPriority w:val="99"/>
    <w:unhideWhenUsed/>
    <w:rsid w:val="00557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A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7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7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Prosen</dc:creator>
  <cp:keywords/>
  <dc:description/>
  <cp:lastModifiedBy>Maja Hotko</cp:lastModifiedBy>
  <cp:revision>6</cp:revision>
  <cp:lastPrinted>2020-01-14T10:37:00Z</cp:lastPrinted>
  <dcterms:created xsi:type="dcterms:W3CDTF">2020-01-14T09:41:00Z</dcterms:created>
  <dcterms:modified xsi:type="dcterms:W3CDTF">2020-01-14T10:54:00Z</dcterms:modified>
</cp:coreProperties>
</file>